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8F76" w14:textId="77777777" w:rsidR="003B27B3" w:rsidRDefault="003B27B3" w:rsidP="003B27B3">
      <w:pPr>
        <w:spacing w:before="124" w:line="211" w:lineRule="auto"/>
        <w:ind w:left="960" w:right="933" w:firstLine="720"/>
        <w:jc w:val="center"/>
        <w:rPr>
          <w:rFonts w:asciiTheme="minorHAnsi" w:hAnsiTheme="minorHAnsi" w:cstheme="minorHAnsi"/>
          <w:b/>
          <w:bCs/>
          <w:i/>
          <w:iCs/>
          <w:color w:val="343434"/>
          <w:sz w:val="56"/>
          <w:szCs w:val="56"/>
        </w:rPr>
      </w:pPr>
      <w:bookmarkStart w:id="0" w:name="_Hlk127579883"/>
    </w:p>
    <w:p w14:paraId="05F3B60B" w14:textId="77777777" w:rsidR="003B27B3" w:rsidRDefault="003B27B3" w:rsidP="003B27B3">
      <w:pPr>
        <w:spacing w:before="124" w:line="211" w:lineRule="auto"/>
        <w:ind w:left="960" w:right="933" w:firstLine="720"/>
        <w:jc w:val="center"/>
        <w:rPr>
          <w:rFonts w:asciiTheme="minorHAnsi" w:hAnsiTheme="minorHAnsi" w:cstheme="minorHAnsi"/>
          <w:b/>
          <w:bCs/>
          <w:i/>
          <w:iCs/>
          <w:color w:val="343434"/>
          <w:sz w:val="56"/>
          <w:szCs w:val="56"/>
        </w:rPr>
      </w:pPr>
    </w:p>
    <w:p w14:paraId="079F4143" w14:textId="45E47317" w:rsidR="00C464D7" w:rsidRDefault="0059421B" w:rsidP="003B27B3">
      <w:pPr>
        <w:spacing w:before="124" w:line="211" w:lineRule="auto"/>
        <w:ind w:left="1680" w:right="933" w:firstLine="713"/>
        <w:jc w:val="center"/>
        <w:rPr>
          <w:rFonts w:asciiTheme="minorHAnsi" w:hAnsiTheme="minorHAnsi" w:cstheme="minorHAnsi"/>
          <w:b/>
          <w:bCs/>
          <w:i/>
          <w:iCs/>
          <w:color w:val="343434"/>
          <w:sz w:val="56"/>
          <w:szCs w:val="56"/>
        </w:rPr>
      </w:pPr>
      <w:r>
        <w:rPr>
          <w:rFonts w:asciiTheme="minorHAnsi" w:hAnsiTheme="minorHAnsi" w:cstheme="minorHAnsi"/>
          <w:b/>
          <w:bCs/>
          <w:i/>
          <w:iCs/>
          <w:color w:val="343434"/>
          <w:sz w:val="56"/>
          <w:szCs w:val="56"/>
        </w:rPr>
        <w:t>Manhattan Health Club</w:t>
      </w:r>
    </w:p>
    <w:p w14:paraId="682001A9" w14:textId="501C8554" w:rsidR="0059421B" w:rsidRDefault="0059421B" w:rsidP="003B27B3">
      <w:pPr>
        <w:spacing w:before="124" w:line="211" w:lineRule="auto"/>
        <w:ind w:left="1680" w:right="933" w:firstLine="713"/>
        <w:jc w:val="center"/>
        <w:rPr>
          <w:rFonts w:asciiTheme="minorHAnsi" w:hAnsiTheme="minorHAnsi" w:cstheme="minorHAnsi"/>
          <w:b/>
          <w:bCs/>
          <w:i/>
          <w:iCs/>
          <w:color w:val="343434"/>
          <w:sz w:val="56"/>
          <w:szCs w:val="56"/>
        </w:rPr>
      </w:pPr>
      <w:r>
        <w:rPr>
          <w:rFonts w:asciiTheme="minorHAnsi" w:hAnsiTheme="minorHAnsi" w:cstheme="minorHAnsi"/>
          <w:b/>
          <w:bCs/>
          <w:i/>
          <w:iCs/>
          <w:color w:val="343434"/>
          <w:sz w:val="56"/>
          <w:szCs w:val="56"/>
        </w:rPr>
        <w:t>Pool Chemical Storage Fire</w:t>
      </w:r>
    </w:p>
    <w:p w14:paraId="754023A3" w14:textId="5B5E933A" w:rsidR="00C464D7" w:rsidRDefault="0059421B" w:rsidP="0059421B">
      <w:pPr>
        <w:spacing w:before="124" w:line="211" w:lineRule="auto"/>
        <w:ind w:left="1680" w:right="933" w:firstLine="713"/>
        <w:jc w:val="center"/>
        <w:rPr>
          <w:rFonts w:asciiTheme="minorHAnsi" w:hAnsiTheme="minorHAnsi" w:cstheme="minorHAnsi"/>
          <w:b/>
          <w:bCs/>
          <w:i/>
          <w:iCs/>
          <w:color w:val="343434"/>
          <w:sz w:val="36"/>
          <w:szCs w:val="36"/>
        </w:rPr>
      </w:pPr>
      <w:r>
        <w:rPr>
          <w:rFonts w:asciiTheme="minorHAnsi" w:hAnsiTheme="minorHAnsi" w:cstheme="minorHAnsi"/>
          <w:b/>
          <w:bCs/>
          <w:i/>
          <w:iCs/>
          <w:color w:val="343434"/>
          <w:sz w:val="36"/>
          <w:szCs w:val="36"/>
        </w:rPr>
        <w:t>(FF Bob Ingram &amp; FF Phil McArdle)</w:t>
      </w:r>
    </w:p>
    <w:p w14:paraId="5642F009" w14:textId="603B84B2" w:rsidR="00CD36A0" w:rsidRDefault="00CD36A0" w:rsidP="0059421B">
      <w:pPr>
        <w:spacing w:before="124" w:line="211" w:lineRule="auto"/>
        <w:ind w:left="1680" w:right="933" w:firstLine="713"/>
        <w:jc w:val="center"/>
        <w:rPr>
          <w:rFonts w:asciiTheme="minorHAnsi" w:hAnsiTheme="minorHAnsi" w:cstheme="minorHAnsi"/>
          <w:b/>
          <w:bCs/>
          <w:i/>
          <w:iCs/>
          <w:color w:val="343434"/>
          <w:sz w:val="36"/>
          <w:szCs w:val="36"/>
        </w:rPr>
      </w:pPr>
    </w:p>
    <w:p w14:paraId="665E7D0C" w14:textId="77777777" w:rsidR="00CD36A0" w:rsidRPr="0059421B" w:rsidRDefault="00CD36A0" w:rsidP="0059421B">
      <w:pPr>
        <w:spacing w:before="124" w:line="211" w:lineRule="auto"/>
        <w:ind w:left="1680" w:right="933" w:firstLine="713"/>
        <w:jc w:val="center"/>
        <w:rPr>
          <w:rFonts w:asciiTheme="minorHAnsi" w:hAnsiTheme="minorHAnsi" w:cstheme="minorHAnsi"/>
          <w:b/>
          <w:bCs/>
          <w:i/>
          <w:iCs/>
          <w:color w:val="343434"/>
          <w:sz w:val="36"/>
          <w:szCs w:val="36"/>
        </w:rPr>
      </w:pPr>
    </w:p>
    <w:p w14:paraId="3E09AE3D" w14:textId="070D0972" w:rsidR="0059421B" w:rsidRPr="0059421B" w:rsidRDefault="0059421B" w:rsidP="0059421B">
      <w:pPr>
        <w:spacing w:before="124" w:line="211" w:lineRule="auto"/>
        <w:ind w:left="1680" w:right="933" w:firstLine="713"/>
        <w:rPr>
          <w:rFonts w:asciiTheme="minorHAnsi" w:hAnsiTheme="minorHAnsi" w:cstheme="minorHAnsi"/>
          <w:color w:val="343434"/>
          <w:sz w:val="28"/>
          <w:szCs w:val="28"/>
        </w:rPr>
      </w:pPr>
      <w:r w:rsidRPr="0059421B">
        <w:rPr>
          <w:rFonts w:asciiTheme="minorHAnsi" w:hAnsiTheme="minorHAnsi" w:cstheme="minorHAnsi"/>
          <w:color w:val="343434"/>
          <w:sz w:val="28"/>
          <w:szCs w:val="28"/>
        </w:rPr>
        <w:t xml:space="preserve">As Hazardous Materials Company # 1 arrived at the New York Health and Racquet Club in Manhattan the occupants of the building were being evacuated. A chemical reaction had taken place in the basement swimming pool storage area and a vapor cloud </w:t>
      </w:r>
      <w:r w:rsidR="00CD36A0" w:rsidRPr="0059421B">
        <w:rPr>
          <w:rFonts w:asciiTheme="minorHAnsi" w:hAnsiTheme="minorHAnsi" w:cstheme="minorHAnsi"/>
          <w:color w:val="343434"/>
          <w:sz w:val="28"/>
          <w:szCs w:val="28"/>
        </w:rPr>
        <w:t>filled</w:t>
      </w:r>
      <w:r w:rsidRPr="0059421B">
        <w:rPr>
          <w:rFonts w:asciiTheme="minorHAnsi" w:hAnsiTheme="minorHAnsi" w:cstheme="minorHAnsi"/>
          <w:color w:val="343434"/>
          <w:sz w:val="28"/>
          <w:szCs w:val="28"/>
        </w:rPr>
        <w:t xml:space="preserve"> the basement. </w:t>
      </w:r>
    </w:p>
    <w:p w14:paraId="146E2A7C" w14:textId="40BCD38F" w:rsidR="0059421B" w:rsidRPr="0059421B" w:rsidRDefault="0059421B" w:rsidP="0059421B">
      <w:pPr>
        <w:spacing w:before="124" w:line="211" w:lineRule="auto"/>
        <w:ind w:left="1680" w:right="933" w:firstLine="713"/>
        <w:rPr>
          <w:rFonts w:asciiTheme="minorHAnsi" w:hAnsiTheme="minorHAnsi" w:cstheme="minorHAnsi"/>
          <w:color w:val="343434"/>
          <w:sz w:val="28"/>
          <w:szCs w:val="28"/>
        </w:rPr>
      </w:pPr>
      <w:r w:rsidRPr="0059421B">
        <w:rPr>
          <w:rFonts w:asciiTheme="minorHAnsi" w:hAnsiTheme="minorHAnsi" w:cstheme="minorHAnsi"/>
          <w:color w:val="343434"/>
          <w:sz w:val="28"/>
          <w:szCs w:val="28"/>
        </w:rPr>
        <w:t xml:space="preserve">FF' s Ingram and McArdle, the Entry Team of Hazardous Materials Co. 1, immediately donned chemical protective suits and made </w:t>
      </w:r>
      <w:r w:rsidR="00CD36A0" w:rsidRPr="0059421B">
        <w:rPr>
          <w:rFonts w:asciiTheme="minorHAnsi" w:hAnsiTheme="minorHAnsi" w:cstheme="minorHAnsi"/>
          <w:color w:val="343434"/>
          <w:sz w:val="28"/>
          <w:szCs w:val="28"/>
        </w:rPr>
        <w:t>their</w:t>
      </w:r>
      <w:r w:rsidRPr="0059421B">
        <w:rPr>
          <w:rFonts w:asciiTheme="minorHAnsi" w:hAnsiTheme="minorHAnsi" w:cstheme="minorHAnsi"/>
          <w:color w:val="343434"/>
          <w:sz w:val="28"/>
          <w:szCs w:val="28"/>
        </w:rPr>
        <w:t xml:space="preserve"> way down to the pool area. There they entered vapor cloud and conducted a search of the pool area. </w:t>
      </w:r>
    </w:p>
    <w:p w14:paraId="6160A618" w14:textId="6378E5D4" w:rsidR="0059421B" w:rsidRPr="0059421B" w:rsidRDefault="0059421B" w:rsidP="0059421B">
      <w:pPr>
        <w:spacing w:before="124" w:line="211" w:lineRule="auto"/>
        <w:ind w:left="1680" w:right="933" w:firstLine="713"/>
        <w:rPr>
          <w:rFonts w:asciiTheme="minorHAnsi" w:hAnsiTheme="minorHAnsi" w:cstheme="minorHAnsi"/>
          <w:color w:val="343434"/>
          <w:sz w:val="28"/>
          <w:szCs w:val="28"/>
        </w:rPr>
      </w:pPr>
      <w:r w:rsidRPr="0059421B">
        <w:rPr>
          <w:rFonts w:asciiTheme="minorHAnsi" w:hAnsiTheme="minorHAnsi" w:cstheme="minorHAnsi"/>
          <w:color w:val="343434"/>
          <w:sz w:val="28"/>
          <w:szCs w:val="28"/>
        </w:rPr>
        <w:t>Assured that all occupant</w:t>
      </w:r>
      <w:r w:rsidRPr="0059421B">
        <w:rPr>
          <w:rFonts w:ascii="Calibri" w:eastAsia="Calibri" w:hAnsi="Calibri" w:cs="Calibri" w:hint="eastAsia"/>
          <w:color w:val="343434"/>
          <w:sz w:val="28"/>
          <w:szCs w:val="28"/>
        </w:rPr>
        <w:t>􀀣</w:t>
      </w:r>
      <w:r w:rsidRPr="0059421B">
        <w:rPr>
          <w:rFonts w:asciiTheme="minorHAnsi" w:hAnsiTheme="minorHAnsi" w:cstheme="minorHAnsi"/>
          <w:color w:val="343434"/>
          <w:sz w:val="28"/>
          <w:szCs w:val="28"/>
        </w:rPr>
        <w:t xml:space="preserve"> Dad vacated the area both members searched for the source o</w:t>
      </w:r>
      <w:r w:rsidR="00CD36A0">
        <w:rPr>
          <w:rFonts w:asciiTheme="minorHAnsi" w:hAnsiTheme="minorHAnsi" w:cstheme="minorHAnsi"/>
          <w:color w:val="343434"/>
          <w:sz w:val="28"/>
          <w:szCs w:val="28"/>
        </w:rPr>
        <w:t xml:space="preserve">f </w:t>
      </w:r>
      <w:r w:rsidRPr="0059421B">
        <w:rPr>
          <w:rFonts w:asciiTheme="minorHAnsi" w:hAnsiTheme="minorHAnsi" w:cstheme="minorHAnsi"/>
          <w:color w:val="343434"/>
          <w:sz w:val="28"/>
          <w:szCs w:val="28"/>
        </w:rPr>
        <w:t xml:space="preserve">the reaction. </w:t>
      </w:r>
    </w:p>
    <w:p w14:paraId="53D0D8C2" w14:textId="634113DF" w:rsidR="0059421B" w:rsidRPr="0059421B" w:rsidRDefault="0059421B" w:rsidP="0059421B">
      <w:pPr>
        <w:spacing w:before="124" w:line="211" w:lineRule="auto"/>
        <w:ind w:left="1680" w:right="933" w:firstLine="713"/>
        <w:rPr>
          <w:rFonts w:asciiTheme="minorHAnsi" w:hAnsiTheme="minorHAnsi" w:cstheme="minorHAnsi"/>
          <w:color w:val="343434"/>
          <w:sz w:val="28"/>
          <w:szCs w:val="28"/>
        </w:rPr>
      </w:pPr>
      <w:r w:rsidRPr="0059421B">
        <w:rPr>
          <w:rFonts w:asciiTheme="minorHAnsi" w:hAnsiTheme="minorHAnsi" w:cstheme="minorHAnsi"/>
          <w:color w:val="343434"/>
          <w:sz w:val="28"/>
          <w:szCs w:val="28"/>
        </w:rPr>
        <w:t xml:space="preserve">In a large storage area adjacent to the </w:t>
      </w:r>
      <w:r w:rsidR="00CD36A0" w:rsidRPr="0059421B">
        <w:rPr>
          <w:rFonts w:asciiTheme="minorHAnsi" w:hAnsiTheme="minorHAnsi" w:cstheme="minorHAnsi"/>
          <w:color w:val="343434"/>
          <w:sz w:val="28"/>
          <w:szCs w:val="28"/>
        </w:rPr>
        <w:t>pool,</w:t>
      </w:r>
      <w:r w:rsidRPr="0059421B">
        <w:rPr>
          <w:rFonts w:asciiTheme="minorHAnsi" w:hAnsiTheme="minorHAnsi" w:cstheme="minorHAnsi"/>
          <w:color w:val="343434"/>
          <w:sz w:val="28"/>
          <w:szCs w:val="28"/>
        </w:rPr>
        <w:t xml:space="preserve"> they located numerous containers of hydrochloric acid, lime, various oxidizers and other chemicals, some of which had spilled on the floor. In an attempt to stop the chemical </w:t>
      </w:r>
      <w:r w:rsidR="00CD36A0" w:rsidRPr="0059421B">
        <w:rPr>
          <w:rFonts w:asciiTheme="minorHAnsi" w:hAnsiTheme="minorHAnsi" w:cstheme="minorHAnsi"/>
          <w:color w:val="343434"/>
          <w:sz w:val="28"/>
          <w:szCs w:val="28"/>
        </w:rPr>
        <w:t>reaction,</w:t>
      </w:r>
      <w:r w:rsidRPr="0059421B">
        <w:rPr>
          <w:rFonts w:asciiTheme="minorHAnsi" w:hAnsiTheme="minorHAnsi" w:cstheme="minorHAnsi"/>
          <w:color w:val="343434"/>
          <w:sz w:val="28"/>
          <w:szCs w:val="28"/>
        </w:rPr>
        <w:t xml:space="preserve"> they began separating the various chemicals. As they were doing this, a steam pipe melted several plastic containers of hydrochloric acid that were placed against it, spilling the acid among the other chemicals. The reaction began to intensify out of control. </w:t>
      </w:r>
    </w:p>
    <w:p w14:paraId="0E1875DA" w14:textId="038A44E9" w:rsidR="0059421B" w:rsidRPr="0059421B" w:rsidRDefault="0059421B" w:rsidP="0059421B">
      <w:pPr>
        <w:spacing w:before="124" w:line="211" w:lineRule="auto"/>
        <w:ind w:left="1680" w:right="933" w:firstLine="713"/>
        <w:rPr>
          <w:rFonts w:asciiTheme="minorHAnsi" w:hAnsiTheme="minorHAnsi" w:cstheme="minorHAnsi"/>
          <w:color w:val="343434"/>
          <w:sz w:val="28"/>
          <w:szCs w:val="28"/>
        </w:rPr>
      </w:pPr>
      <w:r w:rsidRPr="0059421B">
        <w:rPr>
          <w:rFonts w:asciiTheme="minorHAnsi" w:hAnsiTheme="minorHAnsi" w:cstheme="minorHAnsi"/>
          <w:color w:val="343434"/>
          <w:sz w:val="28"/>
          <w:szCs w:val="28"/>
        </w:rPr>
        <w:t xml:space="preserve">FF' s Ingram and McArdle returned </w:t>
      </w:r>
      <w:r w:rsidR="00CD36A0" w:rsidRPr="0059421B">
        <w:rPr>
          <w:rFonts w:asciiTheme="minorHAnsi" w:hAnsiTheme="minorHAnsi" w:cstheme="minorHAnsi"/>
          <w:color w:val="343434"/>
          <w:sz w:val="28"/>
          <w:szCs w:val="28"/>
        </w:rPr>
        <w:t>immediately</w:t>
      </w:r>
      <w:r w:rsidRPr="0059421B">
        <w:rPr>
          <w:rFonts w:asciiTheme="minorHAnsi" w:hAnsiTheme="minorHAnsi" w:cstheme="minorHAnsi"/>
          <w:color w:val="343434"/>
          <w:sz w:val="28"/>
          <w:szCs w:val="28"/>
        </w:rPr>
        <w:t xml:space="preserve"> to the entrance to the basement and notified Captain Fanning and other members of Haz/Mat #1 to evacuate the basement immediately as a runaway reaction was occurring. Captain Fanning told both members to leave along with them. They informed Captain Fanning that they wanted to make a last attempt to stop the reaction but it had to be done immediately. Knowing that there was not time to evacuate the entire building as the situation worsened both members, </w:t>
      </w:r>
      <w:r w:rsidR="00CD36A0" w:rsidRPr="0059421B">
        <w:rPr>
          <w:rFonts w:asciiTheme="minorHAnsi" w:hAnsiTheme="minorHAnsi" w:cstheme="minorHAnsi"/>
          <w:color w:val="343434"/>
          <w:sz w:val="28"/>
          <w:szCs w:val="28"/>
        </w:rPr>
        <w:t>without</w:t>
      </w:r>
      <w:r w:rsidRPr="0059421B">
        <w:rPr>
          <w:rFonts w:asciiTheme="minorHAnsi" w:hAnsiTheme="minorHAnsi" w:cstheme="minorHAnsi"/>
          <w:color w:val="343434"/>
          <w:sz w:val="28"/>
          <w:szCs w:val="28"/>
        </w:rPr>
        <w:t xml:space="preserve"> hesitation, immediately reentered the hot zone as the other members, not wearing chemical protective gear, left the area. </w:t>
      </w:r>
    </w:p>
    <w:p w14:paraId="0B26C4C7" w14:textId="77777777" w:rsidR="0059421B" w:rsidRPr="0059421B" w:rsidRDefault="0059421B" w:rsidP="0059421B">
      <w:pPr>
        <w:spacing w:before="124" w:line="211" w:lineRule="auto"/>
        <w:ind w:left="1680" w:right="933" w:firstLine="713"/>
        <w:rPr>
          <w:rFonts w:asciiTheme="minorHAnsi" w:hAnsiTheme="minorHAnsi" w:cstheme="minorHAnsi"/>
          <w:color w:val="343434"/>
          <w:sz w:val="28"/>
          <w:szCs w:val="28"/>
        </w:rPr>
      </w:pPr>
      <w:r w:rsidRPr="0059421B">
        <w:rPr>
          <w:rFonts w:asciiTheme="minorHAnsi" w:hAnsiTheme="minorHAnsi" w:cstheme="minorHAnsi"/>
          <w:color w:val="343434"/>
          <w:sz w:val="28"/>
          <w:szCs w:val="28"/>
        </w:rPr>
        <w:t>FF's Ingram and McArdle reentered the storage room and, knowing the source of the problem, removed the hydrochloric</w:t>
      </w:r>
      <w:r>
        <w:rPr>
          <w:rFonts w:asciiTheme="minorHAnsi" w:hAnsiTheme="minorHAnsi" w:cstheme="minorHAnsi"/>
          <w:color w:val="343434"/>
          <w:sz w:val="28"/>
          <w:szCs w:val="28"/>
        </w:rPr>
        <w:t xml:space="preserve"> </w:t>
      </w:r>
      <w:r w:rsidRPr="0059421B">
        <w:rPr>
          <w:rFonts w:asciiTheme="minorHAnsi" w:hAnsiTheme="minorHAnsi" w:cstheme="minorHAnsi"/>
          <w:color w:val="343434"/>
          <w:sz w:val="28"/>
          <w:szCs w:val="28"/>
        </w:rPr>
        <w:t xml:space="preserve">acid containers and the other chemicals away from the steam pipe with their hands, separating what they could and spreading soda ash on the reacting chemicals to neutralize them. The heat from the reaction at this point was igniting wood and other combustibles in the immediate area and in close proximity to live open electrical panels. After a determined effort they succeeded in stopping the reaction. </w:t>
      </w:r>
    </w:p>
    <w:p w14:paraId="2567177F" w14:textId="77777777" w:rsidR="00CD36A0" w:rsidRDefault="0059421B" w:rsidP="0059421B">
      <w:pPr>
        <w:spacing w:before="124" w:line="211" w:lineRule="auto"/>
        <w:ind w:left="1680" w:right="933" w:firstLine="713"/>
        <w:rPr>
          <w:rFonts w:asciiTheme="minorHAnsi" w:hAnsiTheme="minorHAnsi" w:cstheme="minorHAnsi"/>
          <w:color w:val="343434"/>
          <w:sz w:val="28"/>
          <w:szCs w:val="28"/>
        </w:rPr>
      </w:pPr>
      <w:r w:rsidRPr="0059421B">
        <w:rPr>
          <w:rFonts w:asciiTheme="minorHAnsi" w:hAnsiTheme="minorHAnsi" w:cstheme="minorHAnsi"/>
          <w:color w:val="343434"/>
          <w:sz w:val="28"/>
          <w:szCs w:val="28"/>
        </w:rPr>
        <w:t xml:space="preserve">Both members then quickly left the storage area waving their hands to indicate the heat of the reaction was penetrating their chemical protective gear. A </w:t>
      </w:r>
    </w:p>
    <w:p w14:paraId="4F30ED02" w14:textId="77777777" w:rsidR="00CD36A0" w:rsidRDefault="00CD36A0" w:rsidP="0059421B">
      <w:pPr>
        <w:spacing w:before="124" w:line="211" w:lineRule="auto"/>
        <w:ind w:left="1680" w:right="933" w:firstLine="713"/>
        <w:rPr>
          <w:rFonts w:asciiTheme="minorHAnsi" w:hAnsiTheme="minorHAnsi" w:cstheme="minorHAnsi"/>
          <w:color w:val="343434"/>
          <w:sz w:val="28"/>
          <w:szCs w:val="28"/>
        </w:rPr>
      </w:pPr>
    </w:p>
    <w:p w14:paraId="018EB3C0" w14:textId="77777777" w:rsidR="00CD36A0" w:rsidRDefault="00CD36A0" w:rsidP="0059421B">
      <w:pPr>
        <w:spacing w:before="124" w:line="211" w:lineRule="auto"/>
        <w:ind w:left="1680" w:right="933" w:firstLine="713"/>
        <w:rPr>
          <w:rFonts w:asciiTheme="minorHAnsi" w:hAnsiTheme="minorHAnsi" w:cstheme="minorHAnsi"/>
          <w:color w:val="343434"/>
          <w:sz w:val="28"/>
          <w:szCs w:val="28"/>
        </w:rPr>
      </w:pPr>
    </w:p>
    <w:p w14:paraId="3F3D1A8A" w14:textId="77777777" w:rsidR="00CD36A0" w:rsidRDefault="00CD36A0" w:rsidP="0059421B">
      <w:pPr>
        <w:spacing w:before="124" w:line="211" w:lineRule="auto"/>
        <w:ind w:left="1680" w:right="933" w:firstLine="713"/>
        <w:rPr>
          <w:rFonts w:asciiTheme="minorHAnsi" w:hAnsiTheme="minorHAnsi" w:cstheme="minorHAnsi"/>
          <w:color w:val="343434"/>
          <w:sz w:val="28"/>
          <w:szCs w:val="28"/>
        </w:rPr>
      </w:pPr>
    </w:p>
    <w:p w14:paraId="6957B9C4" w14:textId="272A05BC" w:rsidR="0059421B" w:rsidRPr="0059421B" w:rsidRDefault="0059421B" w:rsidP="0059421B">
      <w:pPr>
        <w:spacing w:before="124" w:line="211" w:lineRule="auto"/>
        <w:ind w:left="1680" w:right="933" w:firstLine="713"/>
        <w:rPr>
          <w:rFonts w:asciiTheme="minorHAnsi" w:hAnsiTheme="minorHAnsi" w:cstheme="minorHAnsi"/>
          <w:color w:val="343434"/>
          <w:sz w:val="28"/>
          <w:szCs w:val="28"/>
        </w:rPr>
      </w:pPr>
      <w:r w:rsidRPr="0059421B">
        <w:rPr>
          <w:rFonts w:asciiTheme="minorHAnsi" w:hAnsiTheme="minorHAnsi" w:cstheme="minorHAnsi"/>
          <w:color w:val="343434"/>
          <w:sz w:val="28"/>
          <w:szCs w:val="28"/>
        </w:rPr>
        <w:t xml:space="preserve">member </w:t>
      </w:r>
      <w:r w:rsidR="00CD36A0" w:rsidRPr="0059421B">
        <w:rPr>
          <w:rFonts w:asciiTheme="minorHAnsi" w:hAnsiTheme="minorHAnsi" w:cstheme="minorHAnsi"/>
          <w:color w:val="343434"/>
          <w:sz w:val="28"/>
          <w:szCs w:val="28"/>
        </w:rPr>
        <w:t>of</w:t>
      </w:r>
      <w:r w:rsidRPr="0059421B">
        <w:rPr>
          <w:rFonts w:asciiTheme="minorHAnsi" w:hAnsiTheme="minorHAnsi" w:cstheme="minorHAnsi"/>
          <w:color w:val="343434"/>
          <w:sz w:val="28"/>
          <w:szCs w:val="28"/>
        </w:rPr>
        <w:t xml:space="preserve"> the Safety Team used a </w:t>
      </w:r>
      <w:r w:rsidR="00CD36A0" w:rsidRPr="0059421B">
        <w:rPr>
          <w:rFonts w:asciiTheme="minorHAnsi" w:hAnsiTheme="minorHAnsi" w:cstheme="minorHAnsi"/>
          <w:color w:val="343434"/>
          <w:sz w:val="28"/>
          <w:szCs w:val="28"/>
        </w:rPr>
        <w:t>hose line</w:t>
      </w:r>
      <w:r w:rsidRPr="0059421B">
        <w:rPr>
          <w:rFonts w:asciiTheme="minorHAnsi" w:hAnsiTheme="minorHAnsi" w:cstheme="minorHAnsi"/>
          <w:color w:val="343434"/>
          <w:sz w:val="28"/>
          <w:szCs w:val="28"/>
        </w:rPr>
        <w:t xml:space="preserve"> to wash the chemicals from their gloves and suits and cool their hands, etc. Both members were then assisted to the street. </w:t>
      </w:r>
    </w:p>
    <w:p w14:paraId="093BE666" w14:textId="534931B5" w:rsidR="00C464D7" w:rsidRDefault="0059421B" w:rsidP="0059421B">
      <w:pPr>
        <w:spacing w:before="124" w:line="211" w:lineRule="auto"/>
        <w:ind w:left="1680" w:right="933" w:firstLine="713"/>
        <w:rPr>
          <w:rFonts w:ascii="Calibri" w:eastAsia="Calibri" w:hAnsi="Calibri" w:cs="Calibri"/>
          <w:color w:val="343434"/>
          <w:sz w:val="28"/>
          <w:szCs w:val="28"/>
        </w:rPr>
      </w:pPr>
      <w:r w:rsidRPr="0059421B">
        <w:rPr>
          <w:rFonts w:asciiTheme="minorHAnsi" w:hAnsiTheme="minorHAnsi" w:cstheme="minorHAnsi"/>
          <w:color w:val="343434"/>
          <w:sz w:val="28"/>
          <w:szCs w:val="28"/>
        </w:rPr>
        <w:t xml:space="preserve">These actions were performed ·by FF Ingram under severe conditions inside a cloud of acid vapors. He performed </w:t>
      </w:r>
      <w:r w:rsidR="00CD36A0" w:rsidRPr="0059421B">
        <w:rPr>
          <w:rFonts w:asciiTheme="minorHAnsi" w:hAnsiTheme="minorHAnsi" w:cstheme="minorHAnsi"/>
          <w:color w:val="343434"/>
          <w:sz w:val="28"/>
          <w:szCs w:val="28"/>
        </w:rPr>
        <w:t>this</w:t>
      </w:r>
      <w:r w:rsidR="00CD36A0">
        <w:rPr>
          <w:rFonts w:ascii="Calibri" w:eastAsia="Calibri" w:hAnsi="Calibri" w:cs="Calibri"/>
          <w:color w:val="343434"/>
          <w:sz w:val="28"/>
          <w:szCs w:val="28"/>
        </w:rPr>
        <w:t xml:space="preserve"> </w:t>
      </w:r>
      <w:r w:rsidRPr="0059421B">
        <w:rPr>
          <w:rFonts w:ascii="Calibri" w:eastAsia="Calibri" w:hAnsi="Calibri" w:cs="Calibri"/>
          <w:color w:val="343434"/>
          <w:sz w:val="28"/>
          <w:szCs w:val="28"/>
        </w:rPr>
        <w:t xml:space="preserve">procedure, disregarding his own safety, </w:t>
      </w:r>
      <w:r w:rsidR="00CD36A0" w:rsidRPr="00CD36A0">
        <w:rPr>
          <w:rFonts w:ascii="Calibri" w:eastAsia="Calibri" w:hAnsi="Calibri" w:cs="Calibri"/>
          <w:noProof/>
          <w:color w:val="343434"/>
          <w:sz w:val="28"/>
          <w:szCs w:val="28"/>
        </w:rPr>
        <w:drawing>
          <wp:anchor distT="0" distB="0" distL="114300" distR="114300" simplePos="0" relativeHeight="251658240" behindDoc="0" locked="0" layoutInCell="1" allowOverlap="1" wp14:anchorId="7390E25E" wp14:editId="0D866E4D">
            <wp:simplePos x="0" y="0"/>
            <wp:positionH relativeFrom="column">
              <wp:posOffset>2625725</wp:posOffset>
            </wp:positionH>
            <wp:positionV relativeFrom="paragraph">
              <wp:posOffset>98425</wp:posOffset>
            </wp:positionV>
            <wp:extent cx="4493629" cy="545782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3629" cy="5457825"/>
                    </a:xfrm>
                    <a:prstGeom prst="rect">
                      <a:avLst/>
                    </a:prstGeom>
                    <a:noFill/>
                    <a:ln>
                      <a:noFill/>
                    </a:ln>
                  </pic:spPr>
                </pic:pic>
              </a:graphicData>
            </a:graphic>
          </wp:anchor>
        </w:drawing>
      </w:r>
      <w:r w:rsidRPr="0059421B">
        <w:rPr>
          <w:rFonts w:ascii="Calibri" w:eastAsia="Calibri" w:hAnsi="Calibri" w:cs="Calibri"/>
          <w:color w:val="343434"/>
          <w:sz w:val="28"/>
          <w:szCs w:val="28"/>
        </w:rPr>
        <w:t>within restrictive environment of a chemical protective suit</w:t>
      </w:r>
      <w:r>
        <w:rPr>
          <w:rFonts w:ascii="Calibri" w:eastAsia="Calibri" w:hAnsi="Calibri" w:cs="Calibri"/>
          <w:color w:val="343434"/>
          <w:sz w:val="28"/>
          <w:szCs w:val="28"/>
        </w:rPr>
        <w:t xml:space="preserve">  </w:t>
      </w:r>
      <w:r w:rsidRPr="0059421B">
        <w:rPr>
          <w:rFonts w:ascii="Calibri" w:eastAsia="Calibri" w:hAnsi="Calibri" w:cs="Calibri"/>
          <w:color w:val="343434"/>
          <w:sz w:val="28"/>
          <w:szCs w:val="28"/>
        </w:rPr>
        <w:t>decision to reenter the /hot zone at the height of the reaction in order to protect the occupants of the building and his fellow firefighters was in the highest traditions of the Fire Depart</w:t>
      </w:r>
      <w:r w:rsidR="00CD36A0">
        <w:rPr>
          <w:rFonts w:ascii="Calibri" w:eastAsia="Calibri" w:hAnsi="Calibri" w:cs="Calibri"/>
          <w:color w:val="343434"/>
          <w:sz w:val="28"/>
          <w:szCs w:val="28"/>
        </w:rPr>
        <w:t>ment.</w:t>
      </w:r>
    </w:p>
    <w:p w14:paraId="541DB407" w14:textId="164B5B22" w:rsidR="00CD36A0" w:rsidRDefault="00CD36A0" w:rsidP="0059421B">
      <w:pPr>
        <w:spacing w:before="124" w:line="211" w:lineRule="auto"/>
        <w:ind w:left="1680" w:right="933" w:firstLine="713"/>
        <w:rPr>
          <w:rFonts w:ascii="Calibri" w:eastAsia="Calibri" w:hAnsi="Calibri" w:cs="Calibri"/>
          <w:color w:val="343434"/>
          <w:sz w:val="28"/>
          <w:szCs w:val="28"/>
        </w:rPr>
      </w:pPr>
    </w:p>
    <w:p w14:paraId="586DFF88" w14:textId="59C9CE94" w:rsidR="00CD36A0" w:rsidRDefault="00CD36A0" w:rsidP="0059421B">
      <w:pPr>
        <w:spacing w:before="124" w:line="211" w:lineRule="auto"/>
        <w:ind w:left="1680" w:right="933" w:firstLine="713"/>
        <w:rPr>
          <w:rFonts w:ascii="Calibri" w:eastAsia="Calibri" w:hAnsi="Calibri" w:cs="Calibri"/>
          <w:color w:val="343434"/>
          <w:sz w:val="28"/>
          <w:szCs w:val="28"/>
        </w:rPr>
      </w:pPr>
    </w:p>
    <w:bookmarkEnd w:id="0"/>
    <w:p w14:paraId="3BAD3CA2" w14:textId="77777777" w:rsidR="0059421B" w:rsidRPr="00C464D7" w:rsidRDefault="0059421B" w:rsidP="0059421B">
      <w:pPr>
        <w:spacing w:before="124" w:line="211" w:lineRule="auto"/>
        <w:ind w:left="1680" w:right="933" w:firstLine="713"/>
        <w:rPr>
          <w:rFonts w:asciiTheme="minorHAnsi" w:hAnsiTheme="minorHAnsi" w:cstheme="minorHAnsi"/>
          <w:color w:val="343434"/>
          <w:sz w:val="28"/>
          <w:szCs w:val="28"/>
        </w:rPr>
      </w:pPr>
    </w:p>
    <w:sectPr w:rsidR="0059421B" w:rsidRPr="00C464D7" w:rsidSect="00C464D7">
      <w:footerReference w:type="default" r:id="rId8"/>
      <w:pgSz w:w="12240" w:h="15840"/>
      <w:pgMar w:top="40" w:right="0" w:bottom="0" w:left="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E59F" w14:textId="77777777" w:rsidR="00FF61B0" w:rsidRDefault="00FF61B0">
      <w:r>
        <w:separator/>
      </w:r>
    </w:p>
  </w:endnote>
  <w:endnote w:type="continuationSeparator" w:id="0">
    <w:p w14:paraId="74F65BE9" w14:textId="77777777" w:rsidR="00FF61B0" w:rsidRDefault="00FF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81EB" w14:textId="18808C81" w:rsidR="007F0701" w:rsidRDefault="007F0701">
    <w:pPr>
      <w:pStyle w:val="BodyText"/>
      <w:spacing w:line="14" w:lineRule="auto"/>
      <w:rPr>
        <w:sz w:val="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E390" w14:textId="77777777" w:rsidR="00FF61B0" w:rsidRDefault="00FF61B0">
      <w:r>
        <w:separator/>
      </w:r>
    </w:p>
  </w:footnote>
  <w:footnote w:type="continuationSeparator" w:id="0">
    <w:p w14:paraId="563A0CAB" w14:textId="77777777" w:rsidR="00FF61B0" w:rsidRDefault="00FF6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E10"/>
    <w:multiLevelType w:val="hybridMultilevel"/>
    <w:tmpl w:val="5FB2C884"/>
    <w:lvl w:ilvl="0" w:tplc="2070B8FC">
      <w:numFmt w:val="bullet"/>
      <w:lvlText w:val="-"/>
      <w:lvlJc w:val="left"/>
      <w:pPr>
        <w:ind w:left="382" w:hanging="288"/>
      </w:pPr>
      <w:rPr>
        <w:rFonts w:ascii="Times New Roman" w:eastAsia="Times New Roman" w:hAnsi="Times New Roman" w:cs="Times New Roman" w:hint="default"/>
        <w:b w:val="0"/>
        <w:bCs w:val="0"/>
        <w:i w:val="0"/>
        <w:iCs w:val="0"/>
        <w:color w:val="363636"/>
        <w:w w:val="122"/>
        <w:sz w:val="38"/>
        <w:szCs w:val="38"/>
        <w:lang w:val="en-US" w:eastAsia="en-US" w:bidi="ar-SA"/>
      </w:rPr>
    </w:lvl>
    <w:lvl w:ilvl="1" w:tplc="0ABE9952">
      <w:start w:val="1"/>
      <w:numFmt w:val="lowerLetter"/>
      <w:lvlText w:val="%2)"/>
      <w:lvlJc w:val="left"/>
      <w:pPr>
        <w:ind w:left="1772" w:hanging="262"/>
        <w:jc w:val="left"/>
      </w:pPr>
      <w:rPr>
        <w:rFonts w:hint="default"/>
        <w:spacing w:val="-1"/>
        <w:w w:val="103"/>
        <w:position w:val="1"/>
        <w:lang w:val="en-US" w:eastAsia="en-US" w:bidi="ar-SA"/>
      </w:rPr>
    </w:lvl>
    <w:lvl w:ilvl="2" w:tplc="81701EC8">
      <w:numFmt w:val="bullet"/>
      <w:lvlText w:val="•"/>
      <w:lvlJc w:val="left"/>
      <w:pPr>
        <w:ind w:left="2127" w:hanging="262"/>
      </w:pPr>
      <w:rPr>
        <w:rFonts w:hint="default"/>
        <w:lang w:val="en-US" w:eastAsia="en-US" w:bidi="ar-SA"/>
      </w:rPr>
    </w:lvl>
    <w:lvl w:ilvl="3" w:tplc="580665F8">
      <w:numFmt w:val="bullet"/>
      <w:lvlText w:val="•"/>
      <w:lvlJc w:val="left"/>
      <w:pPr>
        <w:ind w:left="2475" w:hanging="262"/>
      </w:pPr>
      <w:rPr>
        <w:rFonts w:hint="default"/>
        <w:lang w:val="en-US" w:eastAsia="en-US" w:bidi="ar-SA"/>
      </w:rPr>
    </w:lvl>
    <w:lvl w:ilvl="4" w:tplc="3424C7A6">
      <w:numFmt w:val="bullet"/>
      <w:lvlText w:val="•"/>
      <w:lvlJc w:val="left"/>
      <w:pPr>
        <w:ind w:left="2823" w:hanging="262"/>
      </w:pPr>
      <w:rPr>
        <w:rFonts w:hint="default"/>
        <w:lang w:val="en-US" w:eastAsia="en-US" w:bidi="ar-SA"/>
      </w:rPr>
    </w:lvl>
    <w:lvl w:ilvl="5" w:tplc="A30A20D0">
      <w:numFmt w:val="bullet"/>
      <w:lvlText w:val="•"/>
      <w:lvlJc w:val="left"/>
      <w:pPr>
        <w:ind w:left="3170" w:hanging="262"/>
      </w:pPr>
      <w:rPr>
        <w:rFonts w:hint="default"/>
        <w:lang w:val="en-US" w:eastAsia="en-US" w:bidi="ar-SA"/>
      </w:rPr>
    </w:lvl>
    <w:lvl w:ilvl="6" w:tplc="1CE0FE48">
      <w:numFmt w:val="bullet"/>
      <w:lvlText w:val="•"/>
      <w:lvlJc w:val="left"/>
      <w:pPr>
        <w:ind w:left="3518" w:hanging="262"/>
      </w:pPr>
      <w:rPr>
        <w:rFonts w:hint="default"/>
        <w:lang w:val="en-US" w:eastAsia="en-US" w:bidi="ar-SA"/>
      </w:rPr>
    </w:lvl>
    <w:lvl w:ilvl="7" w:tplc="B7A4AEFA">
      <w:numFmt w:val="bullet"/>
      <w:lvlText w:val="•"/>
      <w:lvlJc w:val="left"/>
      <w:pPr>
        <w:ind w:left="3866" w:hanging="262"/>
      </w:pPr>
      <w:rPr>
        <w:rFonts w:hint="default"/>
        <w:lang w:val="en-US" w:eastAsia="en-US" w:bidi="ar-SA"/>
      </w:rPr>
    </w:lvl>
    <w:lvl w:ilvl="8" w:tplc="4AA27CAE">
      <w:numFmt w:val="bullet"/>
      <w:lvlText w:val="•"/>
      <w:lvlJc w:val="left"/>
      <w:pPr>
        <w:ind w:left="4214" w:hanging="262"/>
      </w:pPr>
      <w:rPr>
        <w:rFonts w:hint="default"/>
        <w:lang w:val="en-US" w:eastAsia="en-US" w:bidi="ar-SA"/>
      </w:rPr>
    </w:lvl>
  </w:abstractNum>
  <w:abstractNum w:abstractNumId="1" w15:restartNumberingAfterBreak="0">
    <w:nsid w:val="08751ED2"/>
    <w:multiLevelType w:val="hybridMultilevel"/>
    <w:tmpl w:val="17AEC4A6"/>
    <w:lvl w:ilvl="0" w:tplc="B9602BB6">
      <w:start w:val="2"/>
      <w:numFmt w:val="decimal"/>
      <w:lvlText w:val="%1."/>
      <w:lvlJc w:val="left"/>
      <w:pPr>
        <w:ind w:left="1570" w:hanging="389"/>
        <w:jc w:val="left"/>
      </w:pPr>
      <w:rPr>
        <w:rFonts w:hint="default"/>
        <w:w w:val="91"/>
        <w:lang w:val="en-US" w:eastAsia="en-US" w:bidi="ar-SA"/>
      </w:rPr>
    </w:lvl>
    <w:lvl w:ilvl="1" w:tplc="6EF8A1E8">
      <w:numFmt w:val="bullet"/>
      <w:lvlText w:val="•"/>
      <w:lvlJc w:val="left"/>
      <w:pPr>
        <w:ind w:left="1898" w:hanging="389"/>
      </w:pPr>
      <w:rPr>
        <w:rFonts w:hint="default"/>
        <w:lang w:val="en-US" w:eastAsia="en-US" w:bidi="ar-SA"/>
      </w:rPr>
    </w:lvl>
    <w:lvl w:ilvl="2" w:tplc="F342E3EA">
      <w:numFmt w:val="bullet"/>
      <w:lvlText w:val="•"/>
      <w:lvlJc w:val="left"/>
      <w:pPr>
        <w:ind w:left="2216" w:hanging="389"/>
      </w:pPr>
      <w:rPr>
        <w:rFonts w:hint="default"/>
        <w:lang w:val="en-US" w:eastAsia="en-US" w:bidi="ar-SA"/>
      </w:rPr>
    </w:lvl>
    <w:lvl w:ilvl="3" w:tplc="2A80B480">
      <w:numFmt w:val="bullet"/>
      <w:lvlText w:val="•"/>
      <w:lvlJc w:val="left"/>
      <w:pPr>
        <w:ind w:left="2535" w:hanging="389"/>
      </w:pPr>
      <w:rPr>
        <w:rFonts w:hint="default"/>
        <w:lang w:val="en-US" w:eastAsia="en-US" w:bidi="ar-SA"/>
      </w:rPr>
    </w:lvl>
    <w:lvl w:ilvl="4" w:tplc="42B0BBD2">
      <w:numFmt w:val="bullet"/>
      <w:lvlText w:val="•"/>
      <w:lvlJc w:val="left"/>
      <w:pPr>
        <w:ind w:left="2853" w:hanging="389"/>
      </w:pPr>
      <w:rPr>
        <w:rFonts w:hint="default"/>
        <w:lang w:val="en-US" w:eastAsia="en-US" w:bidi="ar-SA"/>
      </w:rPr>
    </w:lvl>
    <w:lvl w:ilvl="5" w:tplc="06CE7D86">
      <w:numFmt w:val="bullet"/>
      <w:lvlText w:val="•"/>
      <w:lvlJc w:val="left"/>
      <w:pPr>
        <w:ind w:left="3172" w:hanging="389"/>
      </w:pPr>
      <w:rPr>
        <w:rFonts w:hint="default"/>
        <w:lang w:val="en-US" w:eastAsia="en-US" w:bidi="ar-SA"/>
      </w:rPr>
    </w:lvl>
    <w:lvl w:ilvl="6" w:tplc="057EFECC">
      <w:numFmt w:val="bullet"/>
      <w:lvlText w:val="•"/>
      <w:lvlJc w:val="left"/>
      <w:pPr>
        <w:ind w:left="3490" w:hanging="389"/>
      </w:pPr>
      <w:rPr>
        <w:rFonts w:hint="default"/>
        <w:lang w:val="en-US" w:eastAsia="en-US" w:bidi="ar-SA"/>
      </w:rPr>
    </w:lvl>
    <w:lvl w:ilvl="7" w:tplc="72AEE9C4">
      <w:numFmt w:val="bullet"/>
      <w:lvlText w:val="•"/>
      <w:lvlJc w:val="left"/>
      <w:pPr>
        <w:ind w:left="3808" w:hanging="389"/>
      </w:pPr>
      <w:rPr>
        <w:rFonts w:hint="default"/>
        <w:lang w:val="en-US" w:eastAsia="en-US" w:bidi="ar-SA"/>
      </w:rPr>
    </w:lvl>
    <w:lvl w:ilvl="8" w:tplc="9E48AD54">
      <w:numFmt w:val="bullet"/>
      <w:lvlText w:val="•"/>
      <w:lvlJc w:val="left"/>
      <w:pPr>
        <w:ind w:left="4127" w:hanging="389"/>
      </w:pPr>
      <w:rPr>
        <w:rFonts w:hint="default"/>
        <w:lang w:val="en-US" w:eastAsia="en-US" w:bidi="ar-SA"/>
      </w:rPr>
    </w:lvl>
  </w:abstractNum>
  <w:abstractNum w:abstractNumId="2" w15:restartNumberingAfterBreak="0">
    <w:nsid w:val="69577518"/>
    <w:multiLevelType w:val="hybridMultilevel"/>
    <w:tmpl w:val="F740F074"/>
    <w:lvl w:ilvl="0" w:tplc="1A242A94">
      <w:start w:val="19"/>
      <w:numFmt w:val="lowerLetter"/>
      <w:lvlText w:val="%1."/>
      <w:lvlJc w:val="left"/>
      <w:pPr>
        <w:ind w:left="1613" w:hanging="462"/>
        <w:jc w:val="left"/>
      </w:pPr>
      <w:rPr>
        <w:rFonts w:ascii="Times New Roman" w:eastAsia="Times New Roman" w:hAnsi="Times New Roman" w:cs="Times New Roman" w:hint="default"/>
        <w:b w:val="0"/>
        <w:bCs w:val="0"/>
        <w:i/>
        <w:iCs/>
        <w:color w:val="4D4D4D"/>
        <w:spacing w:val="-1"/>
        <w:w w:val="77"/>
        <w:position w:val="-1"/>
        <w:sz w:val="31"/>
        <w:szCs w:val="31"/>
        <w:lang w:val="en-US" w:eastAsia="en-US" w:bidi="ar-SA"/>
      </w:rPr>
    </w:lvl>
    <w:lvl w:ilvl="1" w:tplc="C02ABC2A">
      <w:start w:val="6"/>
      <w:numFmt w:val="decimal"/>
      <w:lvlText w:val="%2."/>
      <w:lvlJc w:val="left"/>
      <w:pPr>
        <w:ind w:left="1714" w:hanging="384"/>
        <w:jc w:val="left"/>
      </w:pPr>
      <w:rPr>
        <w:rFonts w:ascii="Arial" w:eastAsia="Arial" w:hAnsi="Arial" w:cs="Arial" w:hint="default"/>
        <w:b w:val="0"/>
        <w:bCs w:val="0"/>
        <w:i w:val="0"/>
        <w:iCs w:val="0"/>
        <w:color w:val="646464"/>
        <w:spacing w:val="-1"/>
        <w:w w:val="113"/>
        <w:sz w:val="16"/>
        <w:szCs w:val="16"/>
        <w:lang w:val="en-US" w:eastAsia="en-US" w:bidi="ar-SA"/>
      </w:rPr>
    </w:lvl>
    <w:lvl w:ilvl="2" w:tplc="2F2C1A04">
      <w:start w:val="6"/>
      <w:numFmt w:val="decimal"/>
      <w:lvlText w:val="%3."/>
      <w:lvlJc w:val="left"/>
      <w:pPr>
        <w:ind w:left="1801" w:hanging="386"/>
        <w:jc w:val="left"/>
      </w:pPr>
      <w:rPr>
        <w:rFonts w:hint="default"/>
        <w:w w:val="125"/>
        <w:lang w:val="en-US" w:eastAsia="en-US" w:bidi="ar-SA"/>
      </w:rPr>
    </w:lvl>
    <w:lvl w:ilvl="3" w:tplc="7AC433DC">
      <w:numFmt w:val="bullet"/>
      <w:lvlText w:val="•"/>
      <w:lvlJc w:val="left"/>
      <w:pPr>
        <w:ind w:left="2080" w:hanging="386"/>
      </w:pPr>
      <w:rPr>
        <w:rFonts w:hint="default"/>
        <w:lang w:val="en-US" w:eastAsia="en-US" w:bidi="ar-SA"/>
      </w:rPr>
    </w:lvl>
    <w:lvl w:ilvl="4" w:tplc="05BA0E82">
      <w:numFmt w:val="bullet"/>
      <w:lvlText w:val="•"/>
      <w:lvlJc w:val="left"/>
      <w:pPr>
        <w:ind w:left="2361" w:hanging="386"/>
      </w:pPr>
      <w:rPr>
        <w:rFonts w:hint="default"/>
        <w:lang w:val="en-US" w:eastAsia="en-US" w:bidi="ar-SA"/>
      </w:rPr>
    </w:lvl>
    <w:lvl w:ilvl="5" w:tplc="F24A9A6C">
      <w:numFmt w:val="bullet"/>
      <w:lvlText w:val="•"/>
      <w:lvlJc w:val="left"/>
      <w:pPr>
        <w:ind w:left="2642" w:hanging="386"/>
      </w:pPr>
      <w:rPr>
        <w:rFonts w:hint="default"/>
        <w:lang w:val="en-US" w:eastAsia="en-US" w:bidi="ar-SA"/>
      </w:rPr>
    </w:lvl>
    <w:lvl w:ilvl="6" w:tplc="BE52ECFA">
      <w:numFmt w:val="bullet"/>
      <w:lvlText w:val="•"/>
      <w:lvlJc w:val="left"/>
      <w:pPr>
        <w:ind w:left="2923" w:hanging="386"/>
      </w:pPr>
      <w:rPr>
        <w:rFonts w:hint="default"/>
        <w:lang w:val="en-US" w:eastAsia="en-US" w:bidi="ar-SA"/>
      </w:rPr>
    </w:lvl>
    <w:lvl w:ilvl="7" w:tplc="D9F656B0">
      <w:numFmt w:val="bullet"/>
      <w:lvlText w:val="•"/>
      <w:lvlJc w:val="left"/>
      <w:pPr>
        <w:ind w:left="3203" w:hanging="386"/>
      </w:pPr>
      <w:rPr>
        <w:rFonts w:hint="default"/>
        <w:lang w:val="en-US" w:eastAsia="en-US" w:bidi="ar-SA"/>
      </w:rPr>
    </w:lvl>
    <w:lvl w:ilvl="8" w:tplc="0A50FF60">
      <w:numFmt w:val="bullet"/>
      <w:lvlText w:val="•"/>
      <w:lvlJc w:val="left"/>
      <w:pPr>
        <w:ind w:left="3484" w:hanging="386"/>
      </w:pPr>
      <w:rPr>
        <w:rFonts w:hint="default"/>
        <w:lang w:val="en-US" w:eastAsia="en-US" w:bidi="ar-SA"/>
      </w:rPr>
    </w:lvl>
  </w:abstractNum>
  <w:num w:numId="1" w16cid:durableId="1599482773">
    <w:abstractNumId w:val="2"/>
  </w:num>
  <w:num w:numId="2" w16cid:durableId="178206094">
    <w:abstractNumId w:val="0"/>
  </w:num>
  <w:num w:numId="3" w16cid:durableId="190841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F0701"/>
    <w:rsid w:val="001916DD"/>
    <w:rsid w:val="0022695C"/>
    <w:rsid w:val="003B27B3"/>
    <w:rsid w:val="0059421B"/>
    <w:rsid w:val="00724B19"/>
    <w:rsid w:val="007F0701"/>
    <w:rsid w:val="00AB322F"/>
    <w:rsid w:val="00C464D7"/>
    <w:rsid w:val="00CD36A0"/>
    <w:rsid w:val="00FF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BEF7A"/>
  <w15:docId w15:val="{7B59278F-E7E3-4C25-8514-D7FC2DA5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99"/>
      <w:outlineLvl w:val="0"/>
    </w:pPr>
    <w:rPr>
      <w:rFonts w:ascii="Courier New" w:eastAsia="Courier New" w:hAnsi="Courier New" w:cs="Courier New"/>
      <w:sz w:val="23"/>
      <w:szCs w:val="23"/>
    </w:rPr>
  </w:style>
  <w:style w:type="paragraph" w:styleId="Heading2">
    <w:name w:val="heading 2"/>
    <w:basedOn w:val="Normal"/>
    <w:uiPriority w:val="9"/>
    <w:unhideWhenUsed/>
    <w:qFormat/>
    <w:pPr>
      <w:ind w:left="728"/>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382" w:hanging="4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27B3"/>
    <w:pPr>
      <w:tabs>
        <w:tab w:val="center" w:pos="4680"/>
        <w:tab w:val="right" w:pos="9360"/>
      </w:tabs>
    </w:pPr>
  </w:style>
  <w:style w:type="character" w:customStyle="1" w:styleId="HeaderChar">
    <w:name w:val="Header Char"/>
    <w:basedOn w:val="DefaultParagraphFont"/>
    <w:link w:val="Header"/>
    <w:uiPriority w:val="99"/>
    <w:rsid w:val="003B27B3"/>
    <w:rPr>
      <w:rFonts w:ascii="Arial" w:eastAsia="Arial" w:hAnsi="Arial" w:cs="Arial"/>
    </w:rPr>
  </w:style>
  <w:style w:type="paragraph" w:styleId="Footer">
    <w:name w:val="footer"/>
    <w:basedOn w:val="Normal"/>
    <w:link w:val="FooterChar"/>
    <w:uiPriority w:val="99"/>
    <w:unhideWhenUsed/>
    <w:rsid w:val="003B27B3"/>
    <w:pPr>
      <w:tabs>
        <w:tab w:val="center" w:pos="4680"/>
        <w:tab w:val="right" w:pos="9360"/>
      </w:tabs>
    </w:pPr>
  </w:style>
  <w:style w:type="character" w:customStyle="1" w:styleId="FooterChar">
    <w:name w:val="Footer Char"/>
    <w:basedOn w:val="DefaultParagraphFont"/>
    <w:link w:val="Footer"/>
    <w:uiPriority w:val="99"/>
    <w:rsid w:val="003B27B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 H</cp:lastModifiedBy>
  <cp:revision>3</cp:revision>
  <dcterms:created xsi:type="dcterms:W3CDTF">2023-03-12T11:41:00Z</dcterms:created>
  <dcterms:modified xsi:type="dcterms:W3CDTF">2023-03-12T11:54:00Z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Creator">
    <vt:lpwstr>HP Scan</vt:lpwstr>
  </property>
  <property fmtid="{D5CDD505-2E9C-101B-9397-08002B2CF9AE}" pid="4" name="LastSaved">
    <vt:filetime>2023-02-18T00:00:00Z</vt:filetime>
  </property>
  <property fmtid="{D5CDD505-2E9C-101B-9397-08002B2CF9AE}" pid="5" name="Producer">
    <vt:lpwstr>HP Scan Extended Application</vt:lpwstr>
  </property>
</Properties>
</file>